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center"/>
        <w:rPr>
          <w:rFonts w:cs="宋体" w:asciiTheme="minorEastAsia" w:hAnsi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kern w:val="0"/>
          <w:sz w:val="36"/>
          <w:szCs w:val="36"/>
        </w:rPr>
        <w:t>西华大学宜宾校区室外活动审批表</w:t>
      </w:r>
    </w:p>
    <w:tbl>
      <w:tblPr>
        <w:tblStyle w:val="6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701"/>
        <w:gridCol w:w="1103"/>
        <w:gridCol w:w="1558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22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6945" w:type="dxa"/>
            <w:gridSpan w:val="4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22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804" w:type="dxa"/>
            <w:gridSpan w:val="2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83" w:type="dxa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22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活动来源</w:t>
            </w:r>
          </w:p>
        </w:tc>
        <w:tc>
          <w:tcPr>
            <w:tcW w:w="2804" w:type="dxa"/>
            <w:gridSpan w:val="2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val="en-US" w:eastAsia="zh-CN"/>
              </w:rPr>
              <w:t>申请（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审核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  <w:t>人签字</w:t>
            </w:r>
          </w:p>
        </w:tc>
        <w:tc>
          <w:tcPr>
            <w:tcW w:w="2583" w:type="dxa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6945" w:type="dxa"/>
            <w:gridSpan w:val="4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6945" w:type="dxa"/>
            <w:gridSpan w:val="4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cs="宋体" w:ascii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年   月   日 —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restart"/>
            <w:vAlign w:val="center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活动设施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75" w:after="75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展台、桌椅等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before="75" w:after="75"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before="75" w:after="75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摆放地点</w:t>
            </w:r>
          </w:p>
        </w:tc>
        <w:tc>
          <w:tcPr>
            <w:tcW w:w="2583" w:type="dxa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  <w:vAlign w:val="center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75" w:after="75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桁架、展板、横幅等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before="75" w:after="75"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个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before="75" w:after="75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摆放地点</w:t>
            </w:r>
          </w:p>
        </w:tc>
        <w:tc>
          <w:tcPr>
            <w:tcW w:w="2583" w:type="dxa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  <w:vAlign w:val="center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75" w:after="75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宣传画等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before="75" w:after="75"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张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before="75" w:after="75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张贴地点</w:t>
            </w:r>
          </w:p>
        </w:tc>
        <w:tc>
          <w:tcPr>
            <w:tcW w:w="2583" w:type="dxa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  <w:vAlign w:val="center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75" w:after="75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视听设备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before="75" w:after="75"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 xml:space="preserve">     台</w:t>
            </w:r>
          </w:p>
        </w:tc>
        <w:tc>
          <w:tcPr>
            <w:tcW w:w="1558" w:type="dxa"/>
            <w:vAlign w:val="center"/>
          </w:tcPr>
          <w:p>
            <w:pPr>
              <w:widowControl/>
              <w:spacing w:before="75" w:after="75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影响范围</w:t>
            </w:r>
          </w:p>
        </w:tc>
        <w:tc>
          <w:tcPr>
            <w:tcW w:w="2583" w:type="dxa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Merge w:val="continue"/>
            <w:vAlign w:val="center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before="75" w:after="75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5244" w:type="dxa"/>
            <w:gridSpan w:val="3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党政综合办公室、学生工作办公室审批意见</w:t>
            </w:r>
          </w:p>
        </w:tc>
        <w:tc>
          <w:tcPr>
            <w:tcW w:w="6945" w:type="dxa"/>
            <w:gridSpan w:val="4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校区分管领导</w:t>
            </w:r>
          </w:p>
          <w:p>
            <w:pPr>
              <w:widowControl/>
              <w:spacing w:before="75" w:after="75"/>
              <w:jc w:val="center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6945" w:type="dxa"/>
            <w:gridSpan w:val="4"/>
          </w:tcPr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before="75" w:after="75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="75" w:after="75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注：1.宜宾校区各部门、各学院所有主办和承办的户外宣传文化活动需事先审批，并在活动结束后及时清除相关活动设施。团学活动由校区学生工作办公室审批，其他活动由校区党政综合办公室审批。</w:t>
      </w:r>
    </w:p>
    <w:p>
      <w:pPr>
        <w:widowControl/>
        <w:spacing w:before="75" w:after="75"/>
        <w:ind w:firstLine="480"/>
        <w:jc w:val="left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2.申请人需将活动来源相关材料，</w:t>
      </w:r>
      <w:r>
        <w:rPr>
          <w:rFonts w:hint="eastAsia" w:ascii="宋体" w:hAnsi="宋体" w:eastAsia="宋体" w:cs="宋体"/>
          <w:kern w:val="0"/>
          <w:sz w:val="24"/>
          <w:szCs w:val="24"/>
        </w:rPr>
        <w:t>桁架、展板、横幅、宣传画等内容，作为附件一并提交。</w:t>
      </w:r>
    </w:p>
    <w:p>
      <w:pPr>
        <w:widowControl/>
        <w:spacing w:before="75" w:after="75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3.申请人将签章后的审批表，交校区安全保卫办公室（行政楼202室）和科教物业（静苑前台）各一份。安全保卫办公室负责活动设施的进、出校区和现场秩序等管理工作，协调科教物业完成活动设施的清除工作。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FjM2FiZTRkN2JkMGI3N2QyOTAwY2U1YmM3NjFkM2EifQ=="/>
  </w:docVars>
  <w:rsids>
    <w:rsidRoot w:val="00E95993"/>
    <w:rsid w:val="001A7259"/>
    <w:rsid w:val="0025471D"/>
    <w:rsid w:val="00277D6F"/>
    <w:rsid w:val="002B5D59"/>
    <w:rsid w:val="00347A92"/>
    <w:rsid w:val="00373760"/>
    <w:rsid w:val="003816A5"/>
    <w:rsid w:val="003A5CFE"/>
    <w:rsid w:val="003E4A87"/>
    <w:rsid w:val="00464556"/>
    <w:rsid w:val="00583A40"/>
    <w:rsid w:val="005A6BF2"/>
    <w:rsid w:val="005B56FC"/>
    <w:rsid w:val="00744126"/>
    <w:rsid w:val="007769C5"/>
    <w:rsid w:val="007E2396"/>
    <w:rsid w:val="00974AFB"/>
    <w:rsid w:val="009C550A"/>
    <w:rsid w:val="00BA06DE"/>
    <w:rsid w:val="00BB3175"/>
    <w:rsid w:val="00C93ECB"/>
    <w:rsid w:val="00CB1535"/>
    <w:rsid w:val="00CF0232"/>
    <w:rsid w:val="00D83491"/>
    <w:rsid w:val="00D90B4C"/>
    <w:rsid w:val="00DA4E4E"/>
    <w:rsid w:val="00E044B2"/>
    <w:rsid w:val="00E95993"/>
    <w:rsid w:val="00F82526"/>
    <w:rsid w:val="00FD72D3"/>
    <w:rsid w:val="06B8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mini-textbox-border"/>
    <w:basedOn w:val="7"/>
    <w:qFormat/>
    <w:uiPriority w:val="0"/>
  </w:style>
  <w:style w:type="character" w:customStyle="1" w:styleId="9">
    <w:name w:val="mini-buttonedit-textarea"/>
    <w:basedOn w:val="7"/>
    <w:uiPriority w:val="0"/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2023-12-11T02:37:00Z</dcterms:created>
  <dc:creator>陈杨</dc:creator>
  <cp:lastModifiedBy>汪洋</cp:lastModifiedBy>
  <dcterms:modified xsi:type="dcterms:W3CDTF">2023-12-11T03:12:51Z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43653D09DFC54436AFE0495322CBB638_12</vt:lpwstr>
  </property>
</Properties>
</file>